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Default="008F7C64">
      <w:pPr>
        <w:rPr>
          <w:b/>
        </w:rPr>
      </w:pPr>
      <w:r>
        <w:rPr>
          <w:b/>
        </w:rPr>
        <w:t>RE</w:t>
      </w:r>
      <w:r w:rsidR="00ED62D3" w:rsidRPr="00ED62D3">
        <w:rPr>
          <w:b/>
        </w:rPr>
        <w:t xml:space="preserve"> Skills and Knowledge Progressions</w:t>
      </w:r>
      <w:r w:rsidR="00031EF8">
        <w:rPr>
          <w:b/>
        </w:rPr>
        <w:t xml:space="preserve"> for Year 6</w:t>
      </w:r>
    </w:p>
    <w:p w:rsidR="008F7C64" w:rsidRDefault="008F7C64">
      <w:r>
        <w:t>Questions to be covered:</w:t>
      </w:r>
    </w:p>
    <w:p w:rsidR="004C4B7D" w:rsidRDefault="004C4B7D" w:rsidP="004C4B7D">
      <w:pPr>
        <w:pStyle w:val="ListParagraph"/>
        <w:numPr>
          <w:ilvl w:val="0"/>
          <w:numId w:val="2"/>
        </w:numPr>
      </w:pPr>
      <w:r>
        <w:t xml:space="preserve">What do religions say to us when life gets hard? </w:t>
      </w:r>
    </w:p>
    <w:p w:rsidR="004C4B7D" w:rsidRDefault="004C4B7D" w:rsidP="004C4B7D">
      <w:pPr>
        <w:pStyle w:val="ListParagraph"/>
        <w:numPr>
          <w:ilvl w:val="0"/>
          <w:numId w:val="2"/>
        </w:numPr>
      </w:pPr>
      <w:r>
        <w:t xml:space="preserve">Is it better to express your religion in arts and architecture or in charity and generosity? </w:t>
      </w:r>
    </w:p>
    <w:p w:rsidR="004C4B7D" w:rsidRDefault="004C4B7D" w:rsidP="004C4B7D">
      <w:pPr>
        <w:pStyle w:val="ListParagraph"/>
        <w:numPr>
          <w:ilvl w:val="0"/>
          <w:numId w:val="2"/>
        </w:numPr>
      </w:pPr>
      <w:r>
        <w:t xml:space="preserve">What matters most to Christians and humanists? </w:t>
      </w:r>
    </w:p>
    <w:p w:rsidR="004C4B7D" w:rsidRPr="008F7C64" w:rsidRDefault="004C4B7D" w:rsidP="004C4B7D">
      <w:pPr>
        <w:pStyle w:val="ListParagraph"/>
        <w:numPr>
          <w:ilvl w:val="0"/>
          <w:numId w:val="2"/>
        </w:numPr>
      </w:pPr>
      <w:r>
        <w:t xml:space="preserve">What difference does it make to believe in Ahimsa (harmlessness), Grace and </w:t>
      </w:r>
      <w:proofErr w:type="spellStart"/>
      <w:r>
        <w:t>Ummah</w:t>
      </w:r>
      <w:proofErr w:type="spellEnd"/>
      <w:r>
        <w:t xml:space="preserve"> (community)? </w:t>
      </w:r>
    </w:p>
    <w:tbl>
      <w:tblPr>
        <w:tblStyle w:val="TableGrid"/>
        <w:tblpPr w:leftFromText="180" w:rightFromText="180" w:vertAnchor="text" w:horzAnchor="page" w:tblpX="861" w:tblpY="139"/>
        <w:tblW w:w="15235" w:type="dxa"/>
        <w:tblLook w:val="04A0" w:firstRow="1" w:lastRow="0" w:firstColumn="1" w:lastColumn="0" w:noHBand="0" w:noVBand="1"/>
      </w:tblPr>
      <w:tblGrid>
        <w:gridCol w:w="7933"/>
        <w:gridCol w:w="2172"/>
        <w:gridCol w:w="2652"/>
        <w:gridCol w:w="2478"/>
      </w:tblGrid>
      <w:tr w:rsidR="007F127A" w:rsidTr="007F127A">
        <w:trPr>
          <w:trHeight w:val="404"/>
        </w:trPr>
        <w:tc>
          <w:tcPr>
            <w:tcW w:w="7933" w:type="dxa"/>
          </w:tcPr>
          <w:p w:rsidR="007F127A" w:rsidRDefault="007F127A" w:rsidP="007F127A">
            <w:r>
              <w:t>Objective</w:t>
            </w:r>
          </w:p>
        </w:tc>
        <w:tc>
          <w:tcPr>
            <w:tcW w:w="2172" w:type="dxa"/>
          </w:tcPr>
          <w:p w:rsidR="007F127A" w:rsidRDefault="008F7C64" w:rsidP="007F127A">
            <w:r>
              <w:t>Question being covered</w:t>
            </w:r>
            <w:r w:rsidR="007F127A">
              <w:t xml:space="preserve"> </w:t>
            </w:r>
          </w:p>
        </w:tc>
        <w:tc>
          <w:tcPr>
            <w:tcW w:w="2652" w:type="dxa"/>
          </w:tcPr>
          <w:p w:rsidR="007F127A" w:rsidRDefault="007F127A" w:rsidP="007F127A">
            <w:r>
              <w:t>Pupils Working Towards Expectations</w:t>
            </w:r>
          </w:p>
        </w:tc>
        <w:tc>
          <w:tcPr>
            <w:tcW w:w="2478" w:type="dxa"/>
          </w:tcPr>
          <w:p w:rsidR="007F127A" w:rsidRDefault="007F127A" w:rsidP="007F127A">
            <w:r>
              <w:t>Pupils Exceeding Expectations</w:t>
            </w:r>
          </w:p>
        </w:tc>
      </w:tr>
      <w:tr w:rsidR="004C4B7D" w:rsidTr="007F127A">
        <w:trPr>
          <w:trHeight w:val="202"/>
        </w:trPr>
        <w:tc>
          <w:tcPr>
            <w:tcW w:w="7933" w:type="dxa"/>
          </w:tcPr>
          <w:p w:rsidR="004C4B7D" w:rsidRDefault="004C4B7D" w:rsidP="004C4B7D">
            <w:r>
              <w:t xml:space="preserve">A1: I can describe and make some connections between different features of the religions and world views I have studied. </w:t>
            </w:r>
          </w:p>
        </w:tc>
        <w:tc>
          <w:tcPr>
            <w:tcW w:w="2172" w:type="dxa"/>
          </w:tcPr>
          <w:p w:rsidR="004C4B7D" w:rsidRDefault="004C4B7D" w:rsidP="004C4B7D">
            <w:r>
              <w:t>1, 2</w:t>
            </w:r>
            <w:r w:rsidR="00C16D72">
              <w:t>, 4</w:t>
            </w:r>
          </w:p>
        </w:tc>
        <w:tc>
          <w:tcPr>
            <w:tcW w:w="2652" w:type="dxa"/>
          </w:tcPr>
          <w:p w:rsidR="004C4B7D" w:rsidRDefault="004C4B7D" w:rsidP="004C4B7D"/>
        </w:tc>
        <w:tc>
          <w:tcPr>
            <w:tcW w:w="2478" w:type="dxa"/>
          </w:tcPr>
          <w:p w:rsidR="004C4B7D" w:rsidRDefault="004C4B7D" w:rsidP="004C4B7D"/>
        </w:tc>
      </w:tr>
      <w:tr w:rsidR="004C4B7D" w:rsidTr="001334BF">
        <w:trPr>
          <w:trHeight w:val="202"/>
        </w:trPr>
        <w:tc>
          <w:tcPr>
            <w:tcW w:w="7933" w:type="dxa"/>
          </w:tcPr>
          <w:p w:rsidR="004C4B7D" w:rsidRDefault="004C4B7D" w:rsidP="004C4B7D">
            <w:r>
              <w:t xml:space="preserve">A2: I can describe and make some links between stories and other aspects of the communities I have studied. </w:t>
            </w:r>
          </w:p>
        </w:tc>
        <w:tc>
          <w:tcPr>
            <w:tcW w:w="2172" w:type="dxa"/>
          </w:tcPr>
          <w:p w:rsidR="004C4B7D" w:rsidRDefault="00C16D72" w:rsidP="004C4B7D">
            <w:r>
              <w:t>3</w:t>
            </w:r>
          </w:p>
        </w:tc>
        <w:tc>
          <w:tcPr>
            <w:tcW w:w="2652" w:type="dxa"/>
          </w:tcPr>
          <w:p w:rsidR="004C4B7D" w:rsidRDefault="004C4B7D" w:rsidP="004C4B7D"/>
        </w:tc>
        <w:tc>
          <w:tcPr>
            <w:tcW w:w="2478" w:type="dxa"/>
          </w:tcPr>
          <w:p w:rsidR="004C4B7D" w:rsidRDefault="004C4B7D" w:rsidP="004C4B7D"/>
        </w:tc>
      </w:tr>
      <w:tr w:rsidR="004C4B7D" w:rsidTr="001334BF">
        <w:trPr>
          <w:trHeight w:val="202"/>
        </w:trPr>
        <w:tc>
          <w:tcPr>
            <w:tcW w:w="7933" w:type="dxa"/>
          </w:tcPr>
          <w:p w:rsidR="004C4B7D" w:rsidRDefault="004C4B7D" w:rsidP="004C4B7D">
            <w:r>
              <w:t>A3: I can describe a range of symbols and actions used by different communities to show their faith.</w:t>
            </w:r>
          </w:p>
        </w:tc>
        <w:tc>
          <w:tcPr>
            <w:tcW w:w="2172" w:type="dxa"/>
          </w:tcPr>
          <w:p w:rsidR="004C4B7D" w:rsidRDefault="004C4B7D" w:rsidP="004C4B7D">
            <w:r>
              <w:t>2</w:t>
            </w:r>
          </w:p>
        </w:tc>
        <w:tc>
          <w:tcPr>
            <w:tcW w:w="2652" w:type="dxa"/>
          </w:tcPr>
          <w:p w:rsidR="004C4B7D" w:rsidRDefault="004C4B7D" w:rsidP="004C4B7D"/>
        </w:tc>
        <w:tc>
          <w:tcPr>
            <w:tcW w:w="2478" w:type="dxa"/>
          </w:tcPr>
          <w:p w:rsidR="004C4B7D" w:rsidRDefault="004C4B7D" w:rsidP="004C4B7D"/>
        </w:tc>
      </w:tr>
      <w:tr w:rsidR="004C4B7D" w:rsidTr="001334BF">
        <w:trPr>
          <w:trHeight w:val="202"/>
        </w:trPr>
        <w:tc>
          <w:tcPr>
            <w:tcW w:w="7933" w:type="dxa"/>
          </w:tcPr>
          <w:p w:rsidR="004C4B7D" w:rsidRDefault="004C4B7D" w:rsidP="004C4B7D">
            <w:r>
              <w:t xml:space="preserve">B1: I can explain the meaning of some religious views an beliefs for the communities I have studied </w:t>
            </w:r>
          </w:p>
        </w:tc>
        <w:tc>
          <w:tcPr>
            <w:tcW w:w="2172" w:type="dxa"/>
          </w:tcPr>
          <w:p w:rsidR="004C4B7D" w:rsidRDefault="00C16D72" w:rsidP="004C4B7D">
            <w:r>
              <w:t>4</w:t>
            </w:r>
          </w:p>
        </w:tc>
        <w:tc>
          <w:tcPr>
            <w:tcW w:w="2652" w:type="dxa"/>
          </w:tcPr>
          <w:p w:rsidR="004C4B7D" w:rsidRDefault="004C4B7D" w:rsidP="004C4B7D"/>
        </w:tc>
        <w:tc>
          <w:tcPr>
            <w:tcW w:w="2478" w:type="dxa"/>
          </w:tcPr>
          <w:p w:rsidR="004C4B7D" w:rsidRDefault="004C4B7D" w:rsidP="004C4B7D"/>
        </w:tc>
      </w:tr>
      <w:tr w:rsidR="004C4B7D" w:rsidTr="001334BF">
        <w:trPr>
          <w:trHeight w:val="202"/>
        </w:trPr>
        <w:tc>
          <w:tcPr>
            <w:tcW w:w="7933" w:type="dxa"/>
          </w:tcPr>
          <w:p w:rsidR="004C4B7D" w:rsidRDefault="004C4B7D" w:rsidP="004C4B7D">
            <w:r>
              <w:t>B2: I can describe how different ways of expressing belonging to communities can help believers.</w:t>
            </w:r>
          </w:p>
        </w:tc>
        <w:tc>
          <w:tcPr>
            <w:tcW w:w="2172" w:type="dxa"/>
          </w:tcPr>
          <w:p w:rsidR="004C4B7D" w:rsidRDefault="004C4B7D" w:rsidP="004C4B7D">
            <w:r>
              <w:t>1, 2</w:t>
            </w:r>
            <w:r w:rsidR="00C16D72">
              <w:t>, 3</w:t>
            </w:r>
          </w:p>
        </w:tc>
        <w:tc>
          <w:tcPr>
            <w:tcW w:w="2652" w:type="dxa"/>
          </w:tcPr>
          <w:p w:rsidR="004C4B7D" w:rsidRDefault="004C4B7D" w:rsidP="004C4B7D"/>
        </w:tc>
        <w:tc>
          <w:tcPr>
            <w:tcW w:w="2478" w:type="dxa"/>
          </w:tcPr>
          <w:p w:rsidR="004C4B7D" w:rsidRDefault="004C4B7D" w:rsidP="004C4B7D"/>
        </w:tc>
      </w:tr>
      <w:tr w:rsidR="004C4B7D" w:rsidTr="001334BF">
        <w:trPr>
          <w:trHeight w:val="202"/>
        </w:trPr>
        <w:tc>
          <w:tcPr>
            <w:tcW w:w="7933" w:type="dxa"/>
          </w:tcPr>
          <w:p w:rsidR="004C4B7D" w:rsidRDefault="004C4B7D" w:rsidP="004C4B7D">
            <w:r>
              <w:t>B3: I can notice some similarities and differences between different religions and world views.</w:t>
            </w:r>
          </w:p>
        </w:tc>
        <w:tc>
          <w:tcPr>
            <w:tcW w:w="2172" w:type="dxa"/>
          </w:tcPr>
          <w:p w:rsidR="004C4B7D" w:rsidRDefault="004C4B7D" w:rsidP="004C4B7D">
            <w:r>
              <w:t>1, 2</w:t>
            </w:r>
            <w:r w:rsidR="00C16D72">
              <w:t>, 3, 4</w:t>
            </w:r>
          </w:p>
        </w:tc>
        <w:tc>
          <w:tcPr>
            <w:tcW w:w="2652" w:type="dxa"/>
          </w:tcPr>
          <w:p w:rsidR="004C4B7D" w:rsidRDefault="004C4B7D" w:rsidP="004C4B7D"/>
        </w:tc>
        <w:tc>
          <w:tcPr>
            <w:tcW w:w="2478" w:type="dxa"/>
          </w:tcPr>
          <w:p w:rsidR="004C4B7D" w:rsidRDefault="004C4B7D" w:rsidP="004C4B7D"/>
        </w:tc>
      </w:tr>
      <w:tr w:rsidR="004C4B7D" w:rsidTr="001334BF">
        <w:trPr>
          <w:trHeight w:val="202"/>
        </w:trPr>
        <w:tc>
          <w:tcPr>
            <w:tcW w:w="7933" w:type="dxa"/>
          </w:tcPr>
          <w:p w:rsidR="004C4B7D" w:rsidRDefault="004C4B7D" w:rsidP="004C4B7D">
            <w:r>
              <w:t>C2: I can use what I know about community, values and respect to identify some ways how diverse communities can live together.</w:t>
            </w:r>
          </w:p>
        </w:tc>
        <w:tc>
          <w:tcPr>
            <w:tcW w:w="2172" w:type="dxa"/>
          </w:tcPr>
          <w:p w:rsidR="004C4B7D" w:rsidRDefault="004C4B7D" w:rsidP="004C4B7D">
            <w:r>
              <w:t>2</w:t>
            </w:r>
            <w:r w:rsidR="00C16D72">
              <w:t>, 3</w:t>
            </w:r>
          </w:p>
        </w:tc>
        <w:tc>
          <w:tcPr>
            <w:tcW w:w="2652" w:type="dxa"/>
          </w:tcPr>
          <w:p w:rsidR="004C4B7D" w:rsidRDefault="004C4B7D" w:rsidP="004C4B7D"/>
        </w:tc>
        <w:tc>
          <w:tcPr>
            <w:tcW w:w="2478" w:type="dxa"/>
          </w:tcPr>
          <w:p w:rsidR="004C4B7D" w:rsidRDefault="004C4B7D" w:rsidP="004C4B7D"/>
        </w:tc>
      </w:tr>
      <w:tr w:rsidR="004C4B7D" w:rsidTr="001334BF">
        <w:trPr>
          <w:trHeight w:val="202"/>
        </w:trPr>
        <w:tc>
          <w:tcPr>
            <w:tcW w:w="7933" w:type="dxa"/>
          </w:tcPr>
          <w:p w:rsidR="004C4B7D" w:rsidRDefault="004C4B7D" w:rsidP="004C4B7D">
            <w:r>
              <w:t>C3: I can discuss ethical questions about what is right and wrong</w:t>
            </w:r>
          </w:p>
          <w:p w:rsidR="00C16D72" w:rsidRDefault="00C16D72" w:rsidP="004C4B7D">
            <w:bookmarkStart w:id="0" w:name="_GoBack"/>
            <w:bookmarkEnd w:id="0"/>
          </w:p>
        </w:tc>
        <w:tc>
          <w:tcPr>
            <w:tcW w:w="2172" w:type="dxa"/>
          </w:tcPr>
          <w:p w:rsidR="004C4B7D" w:rsidRDefault="00C16D72" w:rsidP="004C4B7D">
            <w:r>
              <w:t>3</w:t>
            </w:r>
          </w:p>
        </w:tc>
        <w:tc>
          <w:tcPr>
            <w:tcW w:w="2652" w:type="dxa"/>
          </w:tcPr>
          <w:p w:rsidR="004C4B7D" w:rsidRDefault="004C4B7D" w:rsidP="004C4B7D"/>
        </w:tc>
        <w:tc>
          <w:tcPr>
            <w:tcW w:w="2478" w:type="dxa"/>
          </w:tcPr>
          <w:p w:rsidR="004C4B7D" w:rsidRDefault="004C4B7D" w:rsidP="004C4B7D"/>
        </w:tc>
      </w:tr>
    </w:tbl>
    <w:p w:rsidR="00ED62D3" w:rsidRDefault="00ED62D3"/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4D84"/>
    <w:multiLevelType w:val="hybridMultilevel"/>
    <w:tmpl w:val="3886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31EF8"/>
    <w:rsid w:val="000E2BDF"/>
    <w:rsid w:val="00184127"/>
    <w:rsid w:val="00216F1C"/>
    <w:rsid w:val="00222AA6"/>
    <w:rsid w:val="003768E9"/>
    <w:rsid w:val="003B1939"/>
    <w:rsid w:val="003D1599"/>
    <w:rsid w:val="00480448"/>
    <w:rsid w:val="004C4B7D"/>
    <w:rsid w:val="004F4FA2"/>
    <w:rsid w:val="0057476C"/>
    <w:rsid w:val="005B39D5"/>
    <w:rsid w:val="005F10DE"/>
    <w:rsid w:val="006D6B6E"/>
    <w:rsid w:val="006F1334"/>
    <w:rsid w:val="00735FC4"/>
    <w:rsid w:val="0074039B"/>
    <w:rsid w:val="0078004E"/>
    <w:rsid w:val="007F127A"/>
    <w:rsid w:val="007F5FDE"/>
    <w:rsid w:val="008F7C64"/>
    <w:rsid w:val="009741C8"/>
    <w:rsid w:val="00A13FFD"/>
    <w:rsid w:val="00A64AFD"/>
    <w:rsid w:val="00A665FB"/>
    <w:rsid w:val="00AE3E1A"/>
    <w:rsid w:val="00AF7235"/>
    <w:rsid w:val="00C16D72"/>
    <w:rsid w:val="00CD6B3B"/>
    <w:rsid w:val="00CE2F9C"/>
    <w:rsid w:val="00D1169A"/>
    <w:rsid w:val="00DE2655"/>
    <w:rsid w:val="00DF3213"/>
    <w:rsid w:val="00DF674D"/>
    <w:rsid w:val="00E92D2C"/>
    <w:rsid w:val="00ED62D3"/>
    <w:rsid w:val="00F20F60"/>
    <w:rsid w:val="00F35B94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A046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3</cp:revision>
  <dcterms:created xsi:type="dcterms:W3CDTF">2018-06-28T13:15:00Z</dcterms:created>
  <dcterms:modified xsi:type="dcterms:W3CDTF">2018-06-28T13:38:00Z</dcterms:modified>
</cp:coreProperties>
</file>